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AA4" w:rsidRDefault="000B394F" w:rsidP="00D937F7">
      <w:pPr>
        <w:spacing w:before="150" w:after="150"/>
        <w:jc w:val="center"/>
        <w:outlineLvl w:val="0"/>
        <w:rPr>
          <w:rFonts w:eastAsia="Times New Roman"/>
          <w:b/>
          <w:bCs/>
          <w:kern w:val="36"/>
          <w:u w:val="single"/>
          <w:lang w:eastAsia="sk-SK"/>
        </w:rPr>
      </w:pPr>
      <w:r w:rsidRPr="00B65EB8">
        <w:rPr>
          <w:rFonts w:eastAsia="Times New Roman"/>
          <w:b/>
          <w:bCs/>
          <w:kern w:val="36"/>
          <w:u w:val="single"/>
          <w:lang w:eastAsia="sk-SK"/>
        </w:rPr>
        <w:t>VYHLÁSENIE VÝBERU NOVÝC</w:t>
      </w:r>
      <w:r w:rsidR="00CC1AA4">
        <w:rPr>
          <w:rFonts w:eastAsia="Times New Roman"/>
          <w:b/>
          <w:bCs/>
          <w:kern w:val="36"/>
          <w:u w:val="single"/>
          <w:lang w:eastAsia="sk-SK"/>
        </w:rPr>
        <w:t xml:space="preserve">H PRÍSLUŠNÍKOV </w:t>
      </w:r>
    </w:p>
    <w:p w:rsidR="00D937F7" w:rsidRPr="00B65EB8" w:rsidRDefault="00CC1AA4" w:rsidP="00D937F7">
      <w:pPr>
        <w:spacing w:before="150" w:after="150"/>
        <w:jc w:val="center"/>
        <w:outlineLvl w:val="0"/>
        <w:rPr>
          <w:rFonts w:eastAsia="Times New Roman"/>
          <w:b/>
          <w:bCs/>
          <w:kern w:val="36"/>
          <w:u w:val="single"/>
          <w:lang w:eastAsia="sk-SK"/>
        </w:rPr>
      </w:pPr>
      <w:r>
        <w:rPr>
          <w:rFonts w:eastAsia="Times New Roman"/>
          <w:b/>
          <w:bCs/>
          <w:kern w:val="36"/>
          <w:u w:val="single"/>
          <w:lang w:eastAsia="sk-SK"/>
        </w:rPr>
        <w:t xml:space="preserve">DO 65. PRIESKUMNÉHO PRÁPORU </w:t>
      </w:r>
      <w:r w:rsidR="000B394F" w:rsidRPr="00B65EB8">
        <w:rPr>
          <w:rFonts w:eastAsia="Times New Roman"/>
          <w:b/>
          <w:bCs/>
          <w:kern w:val="36"/>
          <w:u w:val="single"/>
          <w:lang w:eastAsia="sk-SK"/>
        </w:rPr>
        <w:t>PREŠOV</w:t>
      </w:r>
    </w:p>
    <w:p w:rsidR="00D937F7" w:rsidRPr="00DB7CE7" w:rsidRDefault="00D937F7" w:rsidP="00D937F7">
      <w:pPr>
        <w:rPr>
          <w:rFonts w:eastAsia="Times New Roman"/>
          <w:lang w:eastAsia="sk-SK"/>
        </w:rPr>
      </w:pPr>
    </w:p>
    <w:p w:rsidR="00DB7CE7" w:rsidRDefault="00D937F7" w:rsidP="001F34CD">
      <w:pPr>
        <w:jc w:val="both"/>
      </w:pPr>
      <w:r w:rsidRPr="00DB7CE7">
        <w:rPr>
          <w:rFonts w:eastAsia="Times New Roman"/>
          <w:lang w:eastAsia="sk-SK"/>
        </w:rPr>
        <w:tab/>
      </w:r>
      <w:r w:rsidRPr="00DB7CE7">
        <w:t>V súlade s Nariadením náčelníka generálneho štábu OS SR č. SCKM-45-</w:t>
      </w:r>
      <w:r w:rsidR="00F02042" w:rsidRPr="00DB7CE7">
        <w:t>158</w:t>
      </w:r>
      <w:r w:rsidRPr="00DB7CE7">
        <w:t>/2016 z</w:t>
      </w:r>
      <w:r w:rsidR="00F02042" w:rsidRPr="00DB7CE7">
        <w:t>o dňa</w:t>
      </w:r>
      <w:r w:rsidRPr="00DB7CE7">
        <w:t xml:space="preserve"> </w:t>
      </w:r>
      <w:r w:rsidR="003B3E12">
        <w:br/>
      </w:r>
      <w:r w:rsidR="00F02042" w:rsidRPr="00DB7CE7">
        <w:t>4</w:t>
      </w:r>
      <w:r w:rsidRPr="00DB7CE7">
        <w:t xml:space="preserve">. </w:t>
      </w:r>
      <w:r w:rsidR="00F02042" w:rsidRPr="00DB7CE7">
        <w:t xml:space="preserve">októbra </w:t>
      </w:r>
      <w:r w:rsidRPr="00DB7CE7">
        <w:t xml:space="preserve">2016 o personálnom výbere profesionálnych vojakov do práporu ISTAR </w:t>
      </w:r>
      <w:r w:rsidR="00AC5673">
        <w:t xml:space="preserve">(65. prieskumný prápor) </w:t>
      </w:r>
      <w:r w:rsidRPr="00DB7CE7">
        <w:t>špecializácie 112 (odborník na spravodajstvo z ľudských zdrojov), vyhlasuje veliteľ pozemných síl OS SR výber profesionálnych</w:t>
      </w:r>
      <w:r w:rsidR="008C37F7">
        <w:t xml:space="preserve"> vojakov na obsadenie funkcii ČŠ</w:t>
      </w:r>
      <w:r w:rsidRPr="00DB7CE7">
        <w:t xml:space="preserve">p 112 </w:t>
      </w:r>
      <w:r w:rsidR="00041E20" w:rsidRPr="00DB7CE7">
        <w:t>na</w:t>
      </w:r>
      <w:r w:rsidRPr="00DB7CE7">
        <w:t xml:space="preserve"> rote spravodajskej podpory </w:t>
      </w:r>
      <w:r w:rsidR="00AC5673">
        <w:t>65. prieskumného práporu</w:t>
      </w:r>
      <w:r w:rsidR="001F34CD" w:rsidRPr="00DB7CE7">
        <w:t xml:space="preserve"> </w:t>
      </w:r>
      <w:r w:rsidR="00502655" w:rsidRPr="00DB7CE7">
        <w:t xml:space="preserve">Prešov </w:t>
      </w:r>
      <w:r w:rsidR="001F34CD" w:rsidRPr="00DB7CE7">
        <w:t>v hodnostiach:</w:t>
      </w:r>
    </w:p>
    <w:p w:rsidR="00DB7CE7" w:rsidRPr="00DB7CE7" w:rsidRDefault="00DB7CE7" w:rsidP="001C70A3">
      <w:pPr>
        <w:pStyle w:val="Odsekzoznamu"/>
        <w:numPr>
          <w:ilvl w:val="0"/>
          <w:numId w:val="19"/>
        </w:numPr>
        <w:jc w:val="both"/>
      </w:pPr>
      <w:r w:rsidRPr="00DB7CE7">
        <w:t>nadporučík</w:t>
      </w:r>
    </w:p>
    <w:p w:rsidR="001F34CD" w:rsidRDefault="001F34CD" w:rsidP="001C70A3">
      <w:pPr>
        <w:pStyle w:val="Odsekzoznamu"/>
        <w:numPr>
          <w:ilvl w:val="0"/>
          <w:numId w:val="19"/>
        </w:numPr>
        <w:jc w:val="both"/>
      </w:pPr>
      <w:r w:rsidRPr="00DB7CE7">
        <w:t>poručík,</w:t>
      </w:r>
    </w:p>
    <w:p w:rsidR="00AC5673" w:rsidRDefault="00AC5673" w:rsidP="001C70A3">
      <w:pPr>
        <w:pStyle w:val="Odsekzoznamu"/>
        <w:numPr>
          <w:ilvl w:val="0"/>
          <w:numId w:val="19"/>
        </w:numPr>
        <w:jc w:val="both"/>
      </w:pPr>
      <w:r>
        <w:t>nadrotmajster</w:t>
      </w:r>
    </w:p>
    <w:p w:rsidR="00AC5673" w:rsidRDefault="00AC5673" w:rsidP="001C70A3">
      <w:pPr>
        <w:pStyle w:val="Odsekzoznamu"/>
        <w:numPr>
          <w:ilvl w:val="0"/>
          <w:numId w:val="19"/>
        </w:numPr>
        <w:jc w:val="both"/>
      </w:pPr>
      <w:r>
        <w:t>rotmajster (spĺňajúci podmienky na povýšenie do hodnosti nadrotmajster)</w:t>
      </w:r>
    </w:p>
    <w:p w:rsidR="001F34CD" w:rsidRPr="00DB7CE7" w:rsidRDefault="001F34CD" w:rsidP="001C70A3">
      <w:pPr>
        <w:pStyle w:val="Odsekzoznamu"/>
        <w:numPr>
          <w:ilvl w:val="0"/>
          <w:numId w:val="19"/>
        </w:numPr>
        <w:jc w:val="both"/>
      </w:pPr>
      <w:r w:rsidRPr="00DB7CE7">
        <w:t>rotný,</w:t>
      </w:r>
    </w:p>
    <w:p w:rsidR="001F34CD" w:rsidRDefault="001F34CD" w:rsidP="001C70A3">
      <w:pPr>
        <w:pStyle w:val="Odsekzoznamu"/>
        <w:numPr>
          <w:ilvl w:val="0"/>
          <w:numId w:val="19"/>
        </w:numPr>
        <w:jc w:val="both"/>
      </w:pPr>
      <w:r w:rsidRPr="00DB7CE7">
        <w:t>čatár</w:t>
      </w:r>
      <w:r w:rsidR="001C70A3">
        <w:t>,</w:t>
      </w:r>
    </w:p>
    <w:p w:rsidR="00550C81" w:rsidRDefault="00550C81" w:rsidP="001C70A3">
      <w:pPr>
        <w:pStyle w:val="Odsekzoznamu"/>
        <w:numPr>
          <w:ilvl w:val="0"/>
          <w:numId w:val="19"/>
        </w:numPr>
        <w:jc w:val="both"/>
      </w:pPr>
      <w:r>
        <w:t>desiatnik (</w:t>
      </w:r>
      <w:r w:rsidR="001C70A3">
        <w:t>spĺňajúci</w:t>
      </w:r>
      <w:r>
        <w:t xml:space="preserve"> </w:t>
      </w:r>
      <w:r w:rsidR="00AC5673">
        <w:t xml:space="preserve">podmienky na </w:t>
      </w:r>
      <w:r>
        <w:t xml:space="preserve">povýšenie do hodnosti </w:t>
      </w:r>
      <w:r w:rsidR="00AC5673">
        <w:t>čatár</w:t>
      </w:r>
      <w:r>
        <w:t>)</w:t>
      </w:r>
      <w:r w:rsidR="001C70A3">
        <w:t>.</w:t>
      </w:r>
    </w:p>
    <w:p w:rsidR="00AC5673" w:rsidRPr="00DB7CE7" w:rsidRDefault="00AC5673" w:rsidP="001C70A3">
      <w:pPr>
        <w:pStyle w:val="Odsekzoznamu"/>
        <w:numPr>
          <w:ilvl w:val="0"/>
          <w:numId w:val="19"/>
        </w:numPr>
        <w:jc w:val="both"/>
      </w:pPr>
    </w:p>
    <w:p w:rsidR="001F34CD" w:rsidRPr="00DB7CE7" w:rsidRDefault="00A96E7C" w:rsidP="00D937F7">
      <w:pPr>
        <w:spacing w:after="100" w:afterAutospacing="1"/>
        <w:jc w:val="both"/>
        <w:rPr>
          <w:rFonts w:eastAsia="Times New Roman"/>
          <w:lang w:eastAsia="sk-SK"/>
        </w:rPr>
      </w:pPr>
      <w:r w:rsidRPr="00DB7CE7">
        <w:rPr>
          <w:rFonts w:eastAsia="Times New Roman"/>
          <w:lang w:eastAsia="sk-SK"/>
        </w:rPr>
        <w:tab/>
        <w:t xml:space="preserve">Do výberu sa môžu uchádzači hlásiť v požadovanej vojenskej hodnosti, prípadne </w:t>
      </w:r>
      <w:r w:rsidR="00F02042" w:rsidRPr="00DB7CE7">
        <w:rPr>
          <w:rFonts w:eastAsia="Times New Roman"/>
          <w:lang w:eastAsia="sk-SK"/>
        </w:rPr>
        <w:t xml:space="preserve">ak </w:t>
      </w:r>
      <w:r w:rsidRPr="00DB7CE7">
        <w:rPr>
          <w:rFonts w:eastAsia="Times New Roman"/>
          <w:lang w:eastAsia="sk-SK"/>
        </w:rPr>
        <w:t>spĺňajú zákonné náležitosti na povýšenie do požadovanej vojenskej hodnosti.</w:t>
      </w:r>
    </w:p>
    <w:p w:rsidR="000C255A" w:rsidRPr="00DB7CE7" w:rsidRDefault="000C255A" w:rsidP="00D937F7">
      <w:pPr>
        <w:spacing w:after="100" w:afterAutospacing="1"/>
        <w:rPr>
          <w:rFonts w:eastAsia="Times New Roman"/>
          <w:bCs/>
          <w:iCs/>
          <w:lang w:eastAsia="sk-SK"/>
        </w:rPr>
      </w:pPr>
      <w:r w:rsidRPr="00DB7CE7">
        <w:rPr>
          <w:rFonts w:eastAsia="Times New Roman"/>
          <w:b/>
          <w:bCs/>
          <w:iCs/>
          <w:lang w:eastAsia="sk-SK"/>
        </w:rPr>
        <w:t xml:space="preserve">Základné informácie o činnostiach </w:t>
      </w:r>
      <w:proofErr w:type="spellStart"/>
      <w:r w:rsidRPr="00DB7CE7">
        <w:rPr>
          <w:rFonts w:eastAsia="Times New Roman"/>
          <w:b/>
          <w:bCs/>
          <w:iCs/>
          <w:lang w:eastAsia="sk-SK"/>
        </w:rPr>
        <w:t>Č</w:t>
      </w:r>
      <w:r w:rsidR="000B394F">
        <w:rPr>
          <w:rFonts w:eastAsia="Times New Roman"/>
          <w:b/>
          <w:bCs/>
          <w:iCs/>
          <w:lang w:eastAsia="sk-SK"/>
        </w:rPr>
        <w:t>Š</w:t>
      </w:r>
      <w:r w:rsidRPr="00DB7CE7">
        <w:rPr>
          <w:rFonts w:eastAsia="Times New Roman"/>
          <w:b/>
          <w:bCs/>
          <w:iCs/>
          <w:lang w:eastAsia="sk-SK"/>
        </w:rPr>
        <w:t>p</w:t>
      </w:r>
      <w:proofErr w:type="spellEnd"/>
      <w:r w:rsidRPr="00DB7CE7">
        <w:rPr>
          <w:rFonts w:eastAsia="Times New Roman"/>
          <w:b/>
          <w:bCs/>
          <w:iCs/>
          <w:lang w:eastAsia="sk-SK"/>
        </w:rPr>
        <w:t xml:space="preserve"> 112</w:t>
      </w:r>
    </w:p>
    <w:p w:rsidR="000C255A" w:rsidRPr="00DB7CE7" w:rsidRDefault="002333A2" w:rsidP="00F02042">
      <w:pPr>
        <w:spacing w:after="100" w:afterAutospacing="1"/>
        <w:ind w:firstLine="708"/>
        <w:jc w:val="both"/>
        <w:rPr>
          <w:rFonts w:eastAsia="Times New Roman"/>
          <w:bCs/>
          <w:iCs/>
          <w:lang w:eastAsia="sk-SK"/>
        </w:rPr>
      </w:pPr>
      <w:r w:rsidRPr="00DB7CE7">
        <w:rPr>
          <w:rFonts w:eastAsia="Times New Roman"/>
          <w:bCs/>
          <w:iCs/>
          <w:lang w:eastAsia="sk-SK"/>
        </w:rPr>
        <w:t>Odborník na spravodajstvo z ľudských zdrojov (</w:t>
      </w:r>
      <w:proofErr w:type="spellStart"/>
      <w:r w:rsidRPr="00DB7CE7">
        <w:rPr>
          <w:rFonts w:eastAsia="Times New Roman"/>
          <w:bCs/>
          <w:iCs/>
          <w:lang w:eastAsia="sk-SK"/>
        </w:rPr>
        <w:t>Č</w:t>
      </w:r>
      <w:r w:rsidR="008C37F7">
        <w:rPr>
          <w:rFonts w:eastAsia="Times New Roman"/>
          <w:bCs/>
          <w:iCs/>
          <w:lang w:eastAsia="sk-SK"/>
        </w:rPr>
        <w:t>Š</w:t>
      </w:r>
      <w:r w:rsidRPr="00DB7CE7">
        <w:rPr>
          <w:rFonts w:eastAsia="Times New Roman"/>
          <w:bCs/>
          <w:iCs/>
          <w:lang w:eastAsia="sk-SK"/>
        </w:rPr>
        <w:t>p</w:t>
      </w:r>
      <w:proofErr w:type="spellEnd"/>
      <w:r w:rsidRPr="00DB7CE7">
        <w:rPr>
          <w:rFonts w:eastAsia="Times New Roman"/>
          <w:bCs/>
          <w:iCs/>
          <w:lang w:eastAsia="sk-SK"/>
        </w:rPr>
        <w:t xml:space="preserve"> 112) bude v zostave roty spravodajskej podpory </w:t>
      </w:r>
      <w:r w:rsidR="00CC1AA4">
        <w:rPr>
          <w:rFonts w:eastAsia="Times New Roman"/>
          <w:bCs/>
          <w:iCs/>
          <w:lang w:eastAsia="sk-SK"/>
        </w:rPr>
        <w:t>65. prieskumného práporu</w:t>
      </w:r>
      <w:r w:rsidRPr="00DB7CE7">
        <w:rPr>
          <w:rFonts w:eastAsia="Times New Roman"/>
          <w:bCs/>
          <w:iCs/>
          <w:lang w:eastAsia="sk-SK"/>
        </w:rPr>
        <w:t xml:space="preserve"> PS OS SR vykonávať špecifické činnosti </w:t>
      </w:r>
      <w:r w:rsidR="001F27CF" w:rsidRPr="00DB7CE7">
        <w:rPr>
          <w:rFonts w:eastAsia="Times New Roman"/>
          <w:bCs/>
          <w:iCs/>
          <w:lang w:eastAsia="sk-SK"/>
        </w:rPr>
        <w:t xml:space="preserve">zhromažďovania informácii z ľudských zdrojov </w:t>
      </w:r>
      <w:r w:rsidRPr="00DB7CE7">
        <w:rPr>
          <w:rFonts w:eastAsia="Times New Roman"/>
          <w:bCs/>
          <w:iCs/>
          <w:lang w:eastAsia="sk-SK"/>
        </w:rPr>
        <w:t xml:space="preserve">podľa </w:t>
      </w:r>
      <w:r w:rsidR="001F27CF" w:rsidRPr="00DB7CE7">
        <w:rPr>
          <w:rFonts w:eastAsia="Times New Roman"/>
          <w:bCs/>
          <w:iCs/>
          <w:lang w:eastAsia="sk-SK"/>
        </w:rPr>
        <w:t>opisu činnosti vyplývajúcich z funkcie.</w:t>
      </w:r>
    </w:p>
    <w:p w:rsidR="007969B9" w:rsidRPr="00DB7CE7" w:rsidRDefault="00C54B04" w:rsidP="00D937F7">
      <w:pPr>
        <w:spacing w:after="100" w:afterAutospacing="1"/>
        <w:rPr>
          <w:rFonts w:eastAsia="Times New Roman"/>
          <w:b/>
          <w:bCs/>
          <w:iCs/>
          <w:lang w:eastAsia="sk-SK"/>
        </w:rPr>
      </w:pPr>
      <w:r w:rsidRPr="00DB7CE7">
        <w:rPr>
          <w:rFonts w:eastAsia="Times New Roman"/>
          <w:b/>
          <w:bCs/>
          <w:iCs/>
          <w:lang w:eastAsia="sk-SK"/>
        </w:rPr>
        <w:t>Fázy a metóda</w:t>
      </w:r>
      <w:r w:rsidR="00502655" w:rsidRPr="00DB7CE7">
        <w:rPr>
          <w:rFonts w:eastAsia="Times New Roman"/>
          <w:b/>
          <w:bCs/>
          <w:iCs/>
          <w:lang w:eastAsia="sk-SK"/>
        </w:rPr>
        <w:t xml:space="preserve"> výbe</w:t>
      </w:r>
      <w:r w:rsidR="00EE0441" w:rsidRPr="00DB7CE7">
        <w:rPr>
          <w:rFonts w:eastAsia="Times New Roman"/>
          <w:b/>
          <w:bCs/>
          <w:iCs/>
          <w:lang w:eastAsia="sk-SK"/>
        </w:rPr>
        <w:t>ru</w:t>
      </w:r>
    </w:p>
    <w:p w:rsidR="00502655" w:rsidRPr="00DB7CE7" w:rsidRDefault="00502655" w:rsidP="00502655">
      <w:pPr>
        <w:pStyle w:val="Odsekzoznamu"/>
        <w:numPr>
          <w:ilvl w:val="0"/>
          <w:numId w:val="9"/>
        </w:numPr>
        <w:ind w:left="426"/>
        <w:jc w:val="both"/>
      </w:pPr>
      <w:r w:rsidRPr="00DB7CE7">
        <w:t>Prvotná selekcia vykonaná komisiou na základe vyhodnotenia požadovanej dokumentácie. Prvotná selekcia bude vykonaná bez prítomnosti uchádzačov.</w:t>
      </w:r>
    </w:p>
    <w:p w:rsidR="00502655" w:rsidRPr="00DB7CE7" w:rsidRDefault="00502655" w:rsidP="00502655">
      <w:pPr>
        <w:pStyle w:val="Odsekzoznamu"/>
        <w:numPr>
          <w:ilvl w:val="0"/>
          <w:numId w:val="9"/>
        </w:numPr>
        <w:ind w:left="426"/>
        <w:jc w:val="both"/>
      </w:pPr>
      <w:r w:rsidRPr="00DB7CE7">
        <w:t xml:space="preserve">Overenie </w:t>
      </w:r>
      <w:r w:rsidR="00836770" w:rsidRPr="00DB7CE7">
        <w:t xml:space="preserve">úrovne </w:t>
      </w:r>
      <w:r w:rsidRPr="00DB7CE7">
        <w:t xml:space="preserve">jazykovej </w:t>
      </w:r>
      <w:r w:rsidR="00836770" w:rsidRPr="00DB7CE7">
        <w:t>spôsobilosti</w:t>
      </w:r>
      <w:r w:rsidRPr="00DB7CE7">
        <w:t xml:space="preserve"> bude vykonané na základe pozvánok vybraných </w:t>
      </w:r>
      <w:r w:rsidR="00584400" w:rsidRPr="00DB7CE7">
        <w:t>uchádzačov po prvotnej selekcii formou ALCPT testov.</w:t>
      </w:r>
    </w:p>
    <w:p w:rsidR="00502655" w:rsidRPr="00DB7CE7" w:rsidRDefault="00502655" w:rsidP="00502655">
      <w:pPr>
        <w:pStyle w:val="Odsekzoznamu"/>
        <w:numPr>
          <w:ilvl w:val="0"/>
          <w:numId w:val="9"/>
        </w:numPr>
        <w:ind w:left="426"/>
        <w:jc w:val="both"/>
      </w:pPr>
      <w:r w:rsidRPr="00DB7CE7">
        <w:t xml:space="preserve">Psychodiagnostické vyšetrenie </w:t>
      </w:r>
      <w:r w:rsidR="00584400" w:rsidRPr="00DB7CE7">
        <w:t>bude vykonané na základe pozvánok vybraných uchádzačov po prvotnej selekcii prostredníctvom psychodiagnostických metód stanovených jednotnou testovou batériou.</w:t>
      </w:r>
    </w:p>
    <w:p w:rsidR="00584400" w:rsidRPr="00DB7CE7" w:rsidRDefault="00584400" w:rsidP="00502655">
      <w:pPr>
        <w:pStyle w:val="Odsekzoznamu"/>
        <w:numPr>
          <w:ilvl w:val="0"/>
          <w:numId w:val="9"/>
        </w:numPr>
        <w:ind w:left="426"/>
        <w:jc w:val="both"/>
      </w:pPr>
      <w:r w:rsidRPr="00DB7CE7">
        <w:t xml:space="preserve">Záťažové testovanie bude vykonané na základe pozvánok vybraných uchádzačov </w:t>
      </w:r>
      <w:r w:rsidR="00C54B04" w:rsidRPr="00DB7CE7">
        <w:t>formou sústredeného výcviku jednotky.</w:t>
      </w:r>
    </w:p>
    <w:p w:rsidR="000B394F" w:rsidRDefault="00EE0441" w:rsidP="00CC1AA4">
      <w:pPr>
        <w:pStyle w:val="Odsekzoznamu"/>
        <w:numPr>
          <w:ilvl w:val="0"/>
          <w:numId w:val="9"/>
        </w:numPr>
        <w:ind w:left="426"/>
        <w:jc w:val="both"/>
      </w:pPr>
      <w:r w:rsidRPr="00DB7CE7">
        <w:t>Záverečný výber bude vykonaný komisiou na základe vyhodnotenia výsledkov z overenia jazykovej spôsobilosti, psychodiagnostického vyšetrenia a záťažových testov.</w:t>
      </w:r>
    </w:p>
    <w:p w:rsidR="00CC1AA4" w:rsidRPr="00CC1AA4" w:rsidRDefault="00CC1AA4" w:rsidP="00CC1AA4">
      <w:pPr>
        <w:pStyle w:val="Odsekzoznamu"/>
        <w:ind w:left="426"/>
        <w:jc w:val="both"/>
      </w:pPr>
    </w:p>
    <w:p w:rsidR="00D937F7" w:rsidRPr="00DB7CE7" w:rsidRDefault="00D937F7" w:rsidP="00D937F7">
      <w:pPr>
        <w:spacing w:after="100" w:afterAutospacing="1"/>
        <w:rPr>
          <w:rFonts w:eastAsia="Times New Roman"/>
          <w:lang w:eastAsia="sk-SK"/>
        </w:rPr>
      </w:pPr>
      <w:r w:rsidRPr="00DB7CE7">
        <w:rPr>
          <w:rFonts w:eastAsia="Times New Roman"/>
          <w:b/>
          <w:bCs/>
          <w:iCs/>
          <w:lang w:eastAsia="sk-SK"/>
        </w:rPr>
        <w:t xml:space="preserve">Podmienky pre zaradenie profesionálneho vojaka </w:t>
      </w:r>
      <w:r w:rsidR="00EE0441" w:rsidRPr="00DB7CE7">
        <w:rPr>
          <w:rFonts w:eastAsia="Times New Roman"/>
          <w:b/>
          <w:bCs/>
          <w:iCs/>
          <w:lang w:eastAsia="sk-SK"/>
        </w:rPr>
        <w:t>do výberu</w:t>
      </w:r>
    </w:p>
    <w:p w:rsidR="000D5179" w:rsidRPr="00DB7CE7" w:rsidRDefault="00CC1AA4" w:rsidP="00280B95">
      <w:pPr>
        <w:pStyle w:val="Odsekzoznamu"/>
        <w:numPr>
          <w:ilvl w:val="0"/>
          <w:numId w:val="7"/>
        </w:numPr>
        <w:ind w:left="426" w:hanging="425"/>
        <w:jc w:val="both"/>
      </w:pPr>
      <w:r>
        <w:t>D</w:t>
      </w:r>
      <w:r w:rsidR="000D5179" w:rsidRPr="00DB7CE7">
        <w:t>ržiteľ národnej bezpečnostnej previerky stupňa „VYHRADENÉ“ bez známky bezpečnostného rizika pre udelenie vyššieho stupňa previerky</w:t>
      </w:r>
      <w:r>
        <w:t xml:space="preserve"> („TAJNÉ“ resp. „PRÍSNE TAJNÉ“).</w:t>
      </w:r>
    </w:p>
    <w:p w:rsidR="00AC5673" w:rsidRPr="00DB7CE7" w:rsidRDefault="00CC1AA4" w:rsidP="00AC5673">
      <w:pPr>
        <w:pStyle w:val="Odsekzoznamu"/>
        <w:numPr>
          <w:ilvl w:val="0"/>
          <w:numId w:val="7"/>
        </w:numPr>
        <w:ind w:left="426" w:hanging="425"/>
        <w:jc w:val="both"/>
      </w:pPr>
      <w:r>
        <w:t>J</w:t>
      </w:r>
      <w:r w:rsidR="00AC5673" w:rsidRPr="00DB7CE7">
        <w:t>azyková spôsobilosť z anglického jazyka na komunikatívnej úrovni (slovom aj písmom). Jazyková spôsobilosť bude preverená počas výberového konania formou „</w:t>
      </w:r>
      <w:r w:rsidR="00AC5673" w:rsidRPr="00DB7CE7">
        <w:rPr>
          <w:lang w:val="en-GB"/>
        </w:rPr>
        <w:t>American Language Course Placement Test”</w:t>
      </w:r>
      <w:r w:rsidR="00AC5673" w:rsidRPr="00DB7CE7">
        <w:t xml:space="preserve"> (ďalej len ALCPT testov). Ideálne by uchádzač mal spĺňať úroveň štandardu NATO STANAG 6001 SLP 2 s reálnym predpokladom dosiahnutia vyššieho stup</w:t>
      </w:r>
      <w:r>
        <w:t>ňa. Znalosť iného jazyka vítaná.</w:t>
      </w:r>
    </w:p>
    <w:p w:rsidR="00AC5673" w:rsidRPr="00DB7CE7" w:rsidRDefault="00CC1AA4" w:rsidP="00AC5673">
      <w:pPr>
        <w:pStyle w:val="Odsekzoznamu"/>
        <w:numPr>
          <w:ilvl w:val="0"/>
          <w:numId w:val="7"/>
        </w:numPr>
        <w:ind w:left="426" w:hanging="425"/>
        <w:jc w:val="both"/>
      </w:pPr>
      <w:r>
        <w:t>M</w:t>
      </w:r>
      <w:r w:rsidR="00AC5673" w:rsidRPr="00DB7CE7">
        <w:t xml:space="preserve">inimálna doba služby v OS SR 3 roky </w:t>
      </w:r>
      <w:r>
        <w:t>(okrem hodnosti poručík).</w:t>
      </w:r>
    </w:p>
    <w:p w:rsidR="00AC5673" w:rsidRPr="00DB7CE7" w:rsidRDefault="00CC1AA4" w:rsidP="00AC5673">
      <w:pPr>
        <w:pStyle w:val="Odsekzoznamu"/>
        <w:numPr>
          <w:ilvl w:val="0"/>
          <w:numId w:val="7"/>
        </w:numPr>
        <w:ind w:left="426" w:hanging="425"/>
        <w:jc w:val="both"/>
      </w:pPr>
      <w:r>
        <w:t>Z</w:t>
      </w:r>
      <w:r w:rsidR="00AC5673" w:rsidRPr="00DB7CE7">
        <w:t>dravotne spôsobi</w:t>
      </w:r>
      <w:r>
        <w:t>lý – zdravotná klasifikácia „A“.</w:t>
      </w:r>
    </w:p>
    <w:p w:rsidR="00AC5673" w:rsidRPr="00DB7CE7" w:rsidRDefault="00CC1AA4" w:rsidP="00AC5673">
      <w:pPr>
        <w:pStyle w:val="Odsekzoznamu"/>
        <w:numPr>
          <w:ilvl w:val="0"/>
          <w:numId w:val="7"/>
        </w:numPr>
        <w:ind w:left="426" w:hanging="425"/>
        <w:jc w:val="both"/>
      </w:pPr>
      <w:r>
        <w:t>Z</w:t>
      </w:r>
      <w:r w:rsidR="00AC5673" w:rsidRPr="00DB7CE7">
        <w:t>nalosť práce s PC (znalosť bežne používaného hardvéru a </w:t>
      </w:r>
      <w:r>
        <w:t>softvéru – MS Office, internet).</w:t>
      </w:r>
    </w:p>
    <w:p w:rsidR="000D5179" w:rsidRPr="00DB7CE7" w:rsidRDefault="00CC1AA4" w:rsidP="00280B95">
      <w:pPr>
        <w:pStyle w:val="Odsekzoznamu"/>
        <w:numPr>
          <w:ilvl w:val="0"/>
          <w:numId w:val="7"/>
        </w:numPr>
        <w:ind w:left="426" w:hanging="425"/>
        <w:jc w:val="both"/>
      </w:pPr>
      <w:r>
        <w:lastRenderedPageBreak/>
        <w:t>F</w:t>
      </w:r>
      <w:r w:rsidR="000D5179" w:rsidRPr="00DB7CE7">
        <w:t xml:space="preserve">yzicky zdatný, hodnotenie z preskúšania z pohybovej výkonnosti minimálne „dobré“ za </w:t>
      </w:r>
      <w:r>
        <w:t>posledné 2 roky.</w:t>
      </w:r>
    </w:p>
    <w:p w:rsidR="000D5179" w:rsidRPr="00DB7CE7" w:rsidRDefault="00CC1AA4" w:rsidP="00280B95">
      <w:pPr>
        <w:pStyle w:val="Odsekzoznamu"/>
        <w:numPr>
          <w:ilvl w:val="0"/>
          <w:numId w:val="7"/>
        </w:numPr>
        <w:ind w:left="426" w:hanging="425"/>
        <w:jc w:val="both"/>
      </w:pPr>
      <w:r>
        <w:t>S</w:t>
      </w:r>
      <w:r w:rsidR="000D5179" w:rsidRPr="00DB7CE7">
        <w:t>lužobné hodnotenie za posledné 2 roky s celkovým výsledkom na úr</w:t>
      </w:r>
      <w:r>
        <w:t>ovni minimálne „dobré výsledky“.</w:t>
      </w:r>
    </w:p>
    <w:p w:rsidR="00CC1AA4" w:rsidRDefault="00CC1AA4" w:rsidP="00CC1AA4">
      <w:pPr>
        <w:pStyle w:val="Odsekzoznamu"/>
        <w:numPr>
          <w:ilvl w:val="0"/>
          <w:numId w:val="7"/>
        </w:numPr>
        <w:ind w:left="426" w:hanging="425"/>
        <w:jc w:val="both"/>
      </w:pPr>
      <w:r>
        <w:t>S</w:t>
      </w:r>
      <w:r w:rsidR="00AC5673" w:rsidRPr="00DB7CE7">
        <w:t>chopný a skúsený v riadení motorových vozidiel a držiteľ platného vodičského preukazu skupiny B (minimálne), optimálne aj skupiny C (z dôvod</w:t>
      </w:r>
      <w:r>
        <w:t>u vedenia špeciálnych vozidiel).</w:t>
      </w:r>
    </w:p>
    <w:p w:rsidR="000D5179" w:rsidRPr="00DB7CE7" w:rsidRDefault="00CC1AA4" w:rsidP="00CC1AA4">
      <w:pPr>
        <w:pStyle w:val="Odsekzoznamu"/>
        <w:numPr>
          <w:ilvl w:val="0"/>
          <w:numId w:val="7"/>
        </w:numPr>
        <w:ind w:left="426" w:hanging="425"/>
        <w:jc w:val="both"/>
      </w:pPr>
      <w:r>
        <w:t>Z</w:t>
      </w:r>
      <w:r w:rsidR="000D5179" w:rsidRPr="00DB7CE7">
        <w:t>vládnuté základné vojenské zručnosti na dobrej úrovni (topografia, strelecká príprava, základy boja z blízka, taktika, základy zdravotnej prípravy, znalosť používa</w:t>
      </w:r>
      <w:r>
        <w:t>nia komunikačných prostriedkov).</w:t>
      </w:r>
    </w:p>
    <w:p w:rsidR="000D5179" w:rsidRPr="00DB7CE7" w:rsidRDefault="00CC1AA4" w:rsidP="00280B95">
      <w:pPr>
        <w:pStyle w:val="Odsekzoznamu"/>
        <w:numPr>
          <w:ilvl w:val="0"/>
          <w:numId w:val="7"/>
        </w:numPr>
        <w:spacing w:after="240"/>
        <w:ind w:left="426" w:hanging="425"/>
        <w:contextualSpacing w:val="0"/>
        <w:jc w:val="both"/>
      </w:pPr>
      <w:r>
        <w:t>B</w:t>
      </w:r>
      <w:r w:rsidR="000D5179" w:rsidRPr="00DB7CE7">
        <w:t xml:space="preserve">ez zjavných vonkajších identifikačných znakov (ako napr. kompromitujúce tetovania, vzhľad, </w:t>
      </w:r>
      <w:proofErr w:type="spellStart"/>
      <w:r w:rsidR="000D5179" w:rsidRPr="00DB7CE7">
        <w:t>piercing</w:t>
      </w:r>
      <w:proofErr w:type="spellEnd"/>
      <w:r w:rsidR="000D5179" w:rsidRPr="00DB7CE7">
        <w:t xml:space="preserve">, </w:t>
      </w:r>
      <w:proofErr w:type="spellStart"/>
      <w:r w:rsidR="000D5179" w:rsidRPr="00DB7CE7">
        <w:t>atď</w:t>
      </w:r>
      <w:proofErr w:type="spellEnd"/>
      <w:r w:rsidR="000D5179" w:rsidRPr="00DB7CE7">
        <w:t xml:space="preserve">).  </w:t>
      </w:r>
    </w:p>
    <w:p w:rsidR="00D937F7" w:rsidRPr="00DB7CE7" w:rsidRDefault="00D937F7" w:rsidP="00D937F7">
      <w:pPr>
        <w:spacing w:after="100" w:afterAutospacing="1"/>
        <w:rPr>
          <w:rFonts w:eastAsia="Times New Roman"/>
          <w:lang w:eastAsia="sk-SK"/>
        </w:rPr>
      </w:pPr>
      <w:r w:rsidRPr="00DB7CE7">
        <w:rPr>
          <w:rFonts w:eastAsia="Times New Roman"/>
          <w:b/>
          <w:bCs/>
          <w:iCs/>
          <w:lang w:eastAsia="sk-SK"/>
        </w:rPr>
        <w:t>Požad</w:t>
      </w:r>
      <w:r w:rsidR="0047147B" w:rsidRPr="00DB7CE7">
        <w:rPr>
          <w:rFonts w:eastAsia="Times New Roman"/>
          <w:b/>
          <w:bCs/>
          <w:iCs/>
          <w:lang w:eastAsia="sk-SK"/>
        </w:rPr>
        <w:t>ovaná dokumentácia</w:t>
      </w:r>
      <w:r w:rsidRPr="00DB7CE7">
        <w:rPr>
          <w:rFonts w:eastAsia="Times New Roman"/>
          <w:lang w:eastAsia="sk-SK"/>
        </w:rPr>
        <w:t> </w:t>
      </w:r>
    </w:p>
    <w:p w:rsidR="000D5179" w:rsidRPr="00DB7CE7" w:rsidRDefault="00CC1AA4" w:rsidP="00280B95">
      <w:pPr>
        <w:pStyle w:val="Odsekzoznamu"/>
        <w:numPr>
          <w:ilvl w:val="0"/>
          <w:numId w:val="8"/>
        </w:numPr>
        <w:ind w:left="426" w:hanging="425"/>
        <w:jc w:val="both"/>
      </w:pPr>
      <w:r>
        <w:t>P</w:t>
      </w:r>
      <w:r w:rsidR="000D5179" w:rsidRPr="00DB7CE7">
        <w:t>ísomná žiadosť profesionálneh</w:t>
      </w:r>
      <w:r>
        <w:t>o  vojaka o zaradenie do výberu,</w:t>
      </w:r>
    </w:p>
    <w:p w:rsidR="000D5179" w:rsidRPr="00DB7CE7" w:rsidRDefault="000D5179" w:rsidP="00280B95">
      <w:pPr>
        <w:pStyle w:val="Odsekzoznamu"/>
        <w:numPr>
          <w:ilvl w:val="0"/>
          <w:numId w:val="8"/>
        </w:numPr>
        <w:ind w:left="426" w:hanging="425"/>
        <w:jc w:val="both"/>
      </w:pPr>
      <w:r w:rsidRPr="00DB7CE7">
        <w:t>overenú kópiu osobnej „B“ karty profesionálneho vojaka,</w:t>
      </w:r>
    </w:p>
    <w:p w:rsidR="00AC5673" w:rsidRPr="00DB7CE7" w:rsidRDefault="00AC5673" w:rsidP="00AC5673">
      <w:pPr>
        <w:pStyle w:val="Odsekzoznamu"/>
        <w:numPr>
          <w:ilvl w:val="0"/>
          <w:numId w:val="8"/>
        </w:numPr>
        <w:ind w:left="426" w:hanging="425"/>
        <w:jc w:val="both"/>
      </w:pPr>
      <w:r w:rsidRPr="00DB7CE7">
        <w:t xml:space="preserve">štruktúrovaný životopis, </w:t>
      </w:r>
    </w:p>
    <w:p w:rsidR="00AC5673" w:rsidRPr="00DB7CE7" w:rsidRDefault="00AC5673" w:rsidP="00AC5673">
      <w:pPr>
        <w:pStyle w:val="Odsekzoznamu"/>
        <w:numPr>
          <w:ilvl w:val="0"/>
          <w:numId w:val="8"/>
        </w:numPr>
        <w:ind w:left="426" w:hanging="425"/>
        <w:jc w:val="both"/>
      </w:pPr>
      <w:r w:rsidRPr="00DB7CE7">
        <w:t xml:space="preserve">motivačný list, </w:t>
      </w:r>
    </w:p>
    <w:p w:rsidR="000D5179" w:rsidRPr="00DB7CE7" w:rsidRDefault="000D5179" w:rsidP="00280B95">
      <w:pPr>
        <w:pStyle w:val="Odsekzoznamu"/>
        <w:numPr>
          <w:ilvl w:val="0"/>
          <w:numId w:val="8"/>
        </w:numPr>
        <w:ind w:left="426" w:hanging="425"/>
        <w:jc w:val="both"/>
      </w:pPr>
      <w:r w:rsidRPr="00DB7CE7">
        <w:t>lekárske potvrdenie o zdravotnej klasifikácii,</w:t>
      </w:r>
    </w:p>
    <w:p w:rsidR="000D5179" w:rsidRPr="00DB7CE7" w:rsidRDefault="000D5179" w:rsidP="00280B95">
      <w:pPr>
        <w:pStyle w:val="Odsekzoznamu"/>
        <w:numPr>
          <w:ilvl w:val="0"/>
          <w:numId w:val="8"/>
        </w:numPr>
        <w:ind w:left="426" w:hanging="425"/>
        <w:jc w:val="both"/>
      </w:pPr>
      <w:r w:rsidRPr="00DB7CE7">
        <w:t>čestné vyhlásenie o tom, že voči profesionálnemu vojakovi nie je začaté trestné stíhanie,</w:t>
      </w:r>
    </w:p>
    <w:p w:rsidR="00AC5673" w:rsidRPr="00DB7CE7" w:rsidRDefault="00AC5673" w:rsidP="00AC5673">
      <w:pPr>
        <w:pStyle w:val="Odsekzoznamu"/>
        <w:numPr>
          <w:ilvl w:val="0"/>
          <w:numId w:val="8"/>
        </w:numPr>
        <w:ind w:left="426" w:hanging="425"/>
        <w:jc w:val="both"/>
      </w:pPr>
      <w:r w:rsidRPr="00DB7CE7">
        <w:t xml:space="preserve">kópia posledných dvoch služobných hodnotení,  </w:t>
      </w:r>
    </w:p>
    <w:p w:rsidR="00AC5673" w:rsidRPr="00DB7CE7" w:rsidRDefault="00AC5673" w:rsidP="00AC5673">
      <w:pPr>
        <w:pStyle w:val="Odsekzoznamu"/>
        <w:numPr>
          <w:ilvl w:val="0"/>
          <w:numId w:val="8"/>
        </w:numPr>
        <w:ind w:left="426" w:hanging="425"/>
        <w:jc w:val="both"/>
      </w:pPr>
      <w:r w:rsidRPr="00DB7CE7">
        <w:t xml:space="preserve">osvedčenie o jazykovej skúške podľa normy NATO STANAG (najvyššie dosiahnuté), </w:t>
      </w:r>
    </w:p>
    <w:p w:rsidR="00AC5673" w:rsidRPr="00DB7CE7" w:rsidRDefault="00AC5673" w:rsidP="00AC5673">
      <w:pPr>
        <w:pStyle w:val="Odsekzoznamu"/>
        <w:numPr>
          <w:ilvl w:val="0"/>
          <w:numId w:val="8"/>
        </w:numPr>
        <w:ind w:left="426" w:hanging="425"/>
        <w:jc w:val="both"/>
      </w:pPr>
      <w:r w:rsidRPr="00DB7CE7">
        <w:t xml:space="preserve">kópia certifikátu bezpečnostnej previerky,  </w:t>
      </w:r>
    </w:p>
    <w:p w:rsidR="00AC5673" w:rsidRPr="00DB7CE7" w:rsidRDefault="00AC5673" w:rsidP="00AC5673">
      <w:pPr>
        <w:pStyle w:val="Odsekzoznamu"/>
        <w:numPr>
          <w:ilvl w:val="0"/>
          <w:numId w:val="8"/>
        </w:numPr>
        <w:spacing w:after="240"/>
        <w:ind w:left="426" w:hanging="425"/>
        <w:jc w:val="both"/>
      </w:pPr>
      <w:r w:rsidRPr="00DB7CE7">
        <w:t xml:space="preserve">kópia prehľadu o neprítomnosti v štátnej službe za posledné 2 roky.  </w:t>
      </w:r>
    </w:p>
    <w:p w:rsidR="000D5179" w:rsidRPr="00DB7CE7" w:rsidRDefault="000D5179" w:rsidP="00280B95">
      <w:pPr>
        <w:pStyle w:val="Odsekzoznamu"/>
        <w:numPr>
          <w:ilvl w:val="0"/>
          <w:numId w:val="8"/>
        </w:numPr>
        <w:ind w:left="426" w:hanging="425"/>
        <w:jc w:val="both"/>
      </w:pPr>
      <w:r w:rsidRPr="00DB7CE7">
        <w:t>ďalšie doklady o absolvovaných kurzoch (potápačské osvedčenie, horolezecké osvedčenie, pyrotechnické osvedčenie, vodičský preukaz, osvedčenie zdravotníka – záchranára, oprávnenie na obsluhu elektrocentrály, motorove</w:t>
      </w:r>
      <w:r w:rsidR="00CC1AA4">
        <w:t>j reťazovej píly, a podobne...).</w:t>
      </w:r>
    </w:p>
    <w:p w:rsidR="00D937F7" w:rsidRPr="00CC1AA4" w:rsidRDefault="00D937F7" w:rsidP="004413E4">
      <w:pPr>
        <w:rPr>
          <w:rFonts w:eastAsia="Times New Roman"/>
          <w:lang w:eastAsia="sk-SK"/>
        </w:rPr>
      </w:pPr>
      <w:r w:rsidRPr="00DB7CE7">
        <w:rPr>
          <w:rFonts w:eastAsia="Times New Roman"/>
          <w:lang w:eastAsia="sk-SK"/>
        </w:rPr>
        <w:t> </w:t>
      </w:r>
      <w:r w:rsidRPr="00DB7CE7">
        <w:rPr>
          <w:rFonts w:eastAsia="Times New Roman"/>
          <w:lang w:eastAsia="sk-SK"/>
        </w:rPr>
        <w:br/>
      </w:r>
      <w:r w:rsidRPr="001C70A3">
        <w:rPr>
          <w:rFonts w:eastAsia="Times New Roman"/>
          <w:lang w:eastAsia="sk-SK"/>
        </w:rPr>
        <w:t xml:space="preserve">Požadovanú dokumentáciu zašlite Skupine personálneho manažmentu </w:t>
      </w:r>
      <w:r w:rsidR="00CC1AA4">
        <w:rPr>
          <w:rFonts w:eastAsia="Times New Roman"/>
          <w:lang w:eastAsia="sk-SK"/>
        </w:rPr>
        <w:t>65. prieskumného práporu</w:t>
      </w:r>
      <w:r w:rsidR="003B3E12">
        <w:rPr>
          <w:rFonts w:eastAsia="Times New Roman"/>
          <w:lang w:eastAsia="sk-SK"/>
        </w:rPr>
        <w:t xml:space="preserve"> </w:t>
      </w:r>
      <w:r w:rsidR="003B3E12" w:rsidRPr="003B3E12">
        <w:rPr>
          <w:rFonts w:eastAsia="Times New Roman"/>
          <w:b/>
          <w:lang w:eastAsia="sk-SK"/>
        </w:rPr>
        <w:t>najneskôr</w:t>
      </w:r>
      <w:r w:rsidR="00CC1AA4">
        <w:rPr>
          <w:rFonts w:eastAsia="Times New Roman"/>
          <w:lang w:eastAsia="sk-SK"/>
        </w:rPr>
        <w:t xml:space="preserve"> </w:t>
      </w:r>
      <w:bookmarkStart w:id="0" w:name="_GoBack"/>
      <w:bookmarkEnd w:id="0"/>
      <w:r w:rsidRPr="001C70A3">
        <w:rPr>
          <w:rFonts w:eastAsia="Times New Roman"/>
          <w:b/>
          <w:lang w:eastAsia="sk-SK"/>
        </w:rPr>
        <w:t xml:space="preserve">do </w:t>
      </w:r>
      <w:r w:rsidR="00AC5673">
        <w:rPr>
          <w:rFonts w:eastAsia="Times New Roman"/>
          <w:b/>
          <w:lang w:eastAsia="sk-SK"/>
        </w:rPr>
        <w:t>06</w:t>
      </w:r>
      <w:r w:rsidR="00C321A2" w:rsidRPr="001C70A3">
        <w:rPr>
          <w:rFonts w:eastAsia="Times New Roman"/>
          <w:b/>
          <w:lang w:eastAsia="sk-SK"/>
        </w:rPr>
        <w:t xml:space="preserve">. </w:t>
      </w:r>
      <w:r w:rsidR="00AC5673">
        <w:rPr>
          <w:rFonts w:eastAsia="Times New Roman"/>
          <w:b/>
          <w:lang w:eastAsia="sk-SK"/>
        </w:rPr>
        <w:t>októbra</w:t>
      </w:r>
      <w:r w:rsidR="00501621" w:rsidRPr="001C70A3">
        <w:rPr>
          <w:rFonts w:eastAsia="Times New Roman"/>
          <w:b/>
          <w:lang w:eastAsia="sk-SK"/>
        </w:rPr>
        <w:t xml:space="preserve"> 20</w:t>
      </w:r>
      <w:r w:rsidR="00EC512E">
        <w:rPr>
          <w:rFonts w:eastAsia="Times New Roman"/>
          <w:b/>
          <w:lang w:eastAsia="sk-SK"/>
        </w:rPr>
        <w:t>20</w:t>
      </w:r>
      <w:r w:rsidR="007969B9" w:rsidRPr="001C70A3">
        <w:rPr>
          <w:rFonts w:eastAsia="Times New Roman"/>
          <w:b/>
          <w:lang w:eastAsia="sk-SK"/>
        </w:rPr>
        <w:t xml:space="preserve"> </w:t>
      </w:r>
      <w:r w:rsidR="007969B9" w:rsidRPr="001C70A3">
        <w:rPr>
          <w:rFonts w:eastAsia="Times New Roman"/>
          <w:lang w:eastAsia="sk-SK"/>
        </w:rPr>
        <w:t xml:space="preserve">(VÚ 1008 Prešov; Čapajevova </w:t>
      </w:r>
      <w:r w:rsidR="001C70A3" w:rsidRPr="001C70A3">
        <w:rPr>
          <w:rFonts w:eastAsia="Times New Roman"/>
          <w:lang w:eastAsia="sk-SK"/>
        </w:rPr>
        <w:t>3</w:t>
      </w:r>
      <w:r w:rsidR="007969B9" w:rsidRPr="001C70A3">
        <w:rPr>
          <w:rFonts w:eastAsia="Times New Roman"/>
          <w:lang w:eastAsia="sk-SK"/>
        </w:rPr>
        <w:t>8, 08001 Prešov)</w:t>
      </w:r>
      <w:r w:rsidRPr="001C70A3">
        <w:rPr>
          <w:rFonts w:eastAsia="Times New Roman"/>
          <w:lang w:eastAsia="sk-SK"/>
        </w:rPr>
        <w:t>.</w:t>
      </w:r>
      <w:r w:rsidRPr="001C70A3">
        <w:rPr>
          <w:rFonts w:eastAsia="Times New Roman"/>
          <w:b/>
          <w:lang w:eastAsia="sk-SK"/>
        </w:rPr>
        <w:t xml:space="preserve"> </w:t>
      </w:r>
    </w:p>
    <w:p w:rsidR="00D937F7" w:rsidRPr="00550C81" w:rsidRDefault="00D937F7" w:rsidP="00D937F7">
      <w:pPr>
        <w:spacing w:after="100" w:afterAutospacing="1"/>
        <w:rPr>
          <w:rFonts w:eastAsia="Times New Roman"/>
          <w:lang w:eastAsia="sk-SK"/>
        </w:rPr>
      </w:pPr>
      <w:r w:rsidRPr="001C70A3">
        <w:rPr>
          <w:rFonts w:eastAsia="Times New Roman"/>
          <w:lang w:eastAsia="sk-SK"/>
        </w:rPr>
        <w:br/>
      </w:r>
      <w:r w:rsidR="00840A4A" w:rsidRPr="00EC512E">
        <w:rPr>
          <w:rFonts w:eastAsia="Times New Roman"/>
          <w:b/>
          <w:bCs/>
          <w:lang w:eastAsia="sk-SK"/>
        </w:rPr>
        <w:t>Kontaktn</w:t>
      </w:r>
      <w:r w:rsidR="00BA292D" w:rsidRPr="00EC512E">
        <w:rPr>
          <w:rFonts w:eastAsia="Times New Roman"/>
          <w:b/>
          <w:bCs/>
          <w:lang w:eastAsia="sk-SK"/>
        </w:rPr>
        <w:t>á</w:t>
      </w:r>
      <w:r w:rsidR="00840A4A" w:rsidRPr="00EC512E">
        <w:rPr>
          <w:rFonts w:eastAsia="Times New Roman"/>
          <w:b/>
          <w:bCs/>
          <w:lang w:eastAsia="sk-SK"/>
        </w:rPr>
        <w:t xml:space="preserve"> osob</w:t>
      </w:r>
      <w:r w:rsidR="00BA292D" w:rsidRPr="00EC512E">
        <w:rPr>
          <w:rFonts w:eastAsia="Times New Roman"/>
          <w:b/>
          <w:bCs/>
          <w:lang w:eastAsia="sk-SK"/>
        </w:rPr>
        <w:t>a</w:t>
      </w:r>
      <w:r w:rsidR="001C70A3" w:rsidRPr="00EC512E">
        <w:rPr>
          <w:rFonts w:eastAsia="Times New Roman"/>
          <w:b/>
          <w:bCs/>
          <w:lang w:eastAsia="sk-SK"/>
        </w:rPr>
        <w:t xml:space="preserve"> na zasielanie požadovanej dokumentácie</w:t>
      </w:r>
      <w:r w:rsidR="00840A4A" w:rsidRPr="00EC512E">
        <w:rPr>
          <w:rFonts w:eastAsia="Times New Roman"/>
          <w:b/>
          <w:bCs/>
          <w:lang w:eastAsia="sk-SK"/>
        </w:rPr>
        <w:t xml:space="preserve">: </w:t>
      </w:r>
      <w:r w:rsidRPr="00EC512E">
        <w:rPr>
          <w:rFonts w:eastAsia="Times New Roman"/>
          <w:lang w:eastAsia="sk-SK"/>
        </w:rPr>
        <w:br/>
      </w:r>
      <w:r w:rsidR="0006016C" w:rsidRPr="00EC512E">
        <w:rPr>
          <w:rFonts w:eastAsia="Times New Roman"/>
          <w:lang w:eastAsia="sk-SK"/>
        </w:rPr>
        <w:t>n</w:t>
      </w:r>
      <w:r w:rsidR="007969B9" w:rsidRPr="00EC512E">
        <w:rPr>
          <w:rFonts w:eastAsia="Times New Roman"/>
          <w:lang w:eastAsia="sk-SK"/>
        </w:rPr>
        <w:t>por</w:t>
      </w:r>
      <w:r w:rsidRPr="00EC512E">
        <w:rPr>
          <w:rFonts w:eastAsia="Times New Roman"/>
          <w:lang w:eastAsia="sk-SK"/>
        </w:rPr>
        <w:t xml:space="preserve">. </w:t>
      </w:r>
      <w:r w:rsidR="00EC512E" w:rsidRPr="00EC512E">
        <w:rPr>
          <w:rFonts w:eastAsia="Times New Roman"/>
          <w:lang w:eastAsia="sk-SK"/>
        </w:rPr>
        <w:t>Ing</w:t>
      </w:r>
      <w:r w:rsidR="007969B9" w:rsidRPr="00EC512E">
        <w:rPr>
          <w:rFonts w:eastAsia="Times New Roman"/>
          <w:lang w:eastAsia="sk-SK"/>
        </w:rPr>
        <w:t xml:space="preserve">. </w:t>
      </w:r>
      <w:r w:rsidR="00AC5673">
        <w:rPr>
          <w:rFonts w:eastAsia="Times New Roman"/>
          <w:lang w:eastAsia="sk-SK"/>
        </w:rPr>
        <w:t xml:space="preserve">Lenka </w:t>
      </w:r>
      <w:proofErr w:type="spellStart"/>
      <w:r w:rsidR="00AC5673">
        <w:rPr>
          <w:rFonts w:eastAsia="Times New Roman"/>
          <w:lang w:eastAsia="sk-SK"/>
        </w:rPr>
        <w:t>Sedlačíková</w:t>
      </w:r>
      <w:proofErr w:type="spellEnd"/>
      <w:r w:rsidRPr="00EC512E">
        <w:rPr>
          <w:rFonts w:eastAsia="Times New Roman"/>
          <w:lang w:eastAsia="sk-SK"/>
        </w:rPr>
        <w:t xml:space="preserve">, č. tel.: </w:t>
      </w:r>
      <w:r w:rsidR="007969B9" w:rsidRPr="00EC512E">
        <w:rPr>
          <w:rFonts w:eastAsia="Times New Roman"/>
          <w:lang w:eastAsia="sk-SK"/>
        </w:rPr>
        <w:t>5246</w:t>
      </w:r>
      <w:r w:rsidR="00EC512E" w:rsidRPr="00EC512E">
        <w:rPr>
          <w:rFonts w:eastAsia="Times New Roman"/>
          <w:lang w:eastAsia="sk-SK"/>
        </w:rPr>
        <w:t>10</w:t>
      </w:r>
      <w:r w:rsidRPr="00EC512E">
        <w:rPr>
          <w:rFonts w:eastAsia="Times New Roman"/>
          <w:lang w:eastAsia="sk-SK"/>
        </w:rPr>
        <w:t xml:space="preserve">, e-mail: </w:t>
      </w:r>
      <w:hyperlink r:id="rId9" w:history="1">
        <w:r w:rsidR="00EC512E" w:rsidRPr="00EC512E">
          <w:rPr>
            <w:rStyle w:val="Hypertextovprepojenie"/>
            <w:rFonts w:eastAsia="Times New Roman"/>
            <w:color w:val="auto"/>
            <w:lang w:eastAsia="sk-SK"/>
          </w:rPr>
          <w:t>lenka.</w:t>
        </w:r>
        <w:r w:rsidR="00303695">
          <w:rPr>
            <w:rStyle w:val="Hypertextovprepojenie"/>
            <w:rFonts w:eastAsia="Times New Roman"/>
            <w:color w:val="auto"/>
            <w:lang w:eastAsia="sk-SK"/>
          </w:rPr>
          <w:t>sedlacikova</w:t>
        </w:r>
        <w:r w:rsidR="00EC512E" w:rsidRPr="00EC512E">
          <w:rPr>
            <w:rStyle w:val="Hypertextovprepojenie"/>
            <w:rFonts w:eastAsia="Times New Roman"/>
            <w:color w:val="auto"/>
            <w:lang w:eastAsia="sk-SK"/>
          </w:rPr>
          <w:t>@mil.sk</w:t>
        </w:r>
      </w:hyperlink>
      <w:r w:rsidRPr="00EC512E">
        <w:rPr>
          <w:rFonts w:eastAsia="Times New Roman"/>
          <w:lang w:eastAsia="sk-SK"/>
        </w:rPr>
        <w:t xml:space="preserve"> </w:t>
      </w:r>
    </w:p>
    <w:p w:rsidR="00840A4A" w:rsidRDefault="00973A4A" w:rsidP="000B394F">
      <w:pPr>
        <w:spacing w:after="240" w:line="259" w:lineRule="auto"/>
        <w:ind w:firstLine="708"/>
        <w:jc w:val="both"/>
      </w:pPr>
      <w:r w:rsidRPr="00550C81">
        <w:t>Profesionálny vojak je vyslaný na plnenie úloh v rámci jednotlivých fáz výberu formou služobnej cesty (SC) a je povinný priniesť si so sebou vyplnený a veliteľom podpísaný cestovný príkaz (CP).</w:t>
      </w:r>
    </w:p>
    <w:p w:rsidR="000B394F" w:rsidRPr="000B394F" w:rsidRDefault="000B394F" w:rsidP="000B394F">
      <w:pPr>
        <w:spacing w:after="240" w:line="259" w:lineRule="auto"/>
        <w:ind w:firstLine="708"/>
        <w:jc w:val="both"/>
      </w:pPr>
    </w:p>
    <w:sectPr w:rsidR="000B394F" w:rsidRPr="000B394F" w:rsidSect="001C70A3">
      <w:pgSz w:w="11906" w:h="16838"/>
      <w:pgMar w:top="993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28F9"/>
    <w:multiLevelType w:val="hybridMultilevel"/>
    <w:tmpl w:val="3106116C"/>
    <w:lvl w:ilvl="0" w:tplc="40928E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068CC"/>
    <w:multiLevelType w:val="hybridMultilevel"/>
    <w:tmpl w:val="162CDBF2"/>
    <w:lvl w:ilvl="0" w:tplc="E11A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C0176"/>
    <w:multiLevelType w:val="hybridMultilevel"/>
    <w:tmpl w:val="781C4268"/>
    <w:lvl w:ilvl="0" w:tplc="2570801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B67FE"/>
    <w:multiLevelType w:val="hybridMultilevel"/>
    <w:tmpl w:val="217CF172"/>
    <w:lvl w:ilvl="0" w:tplc="52F4AD4C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DE55AB1"/>
    <w:multiLevelType w:val="multilevel"/>
    <w:tmpl w:val="0A64E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D77A85"/>
    <w:multiLevelType w:val="multilevel"/>
    <w:tmpl w:val="2FDC9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276121"/>
    <w:multiLevelType w:val="multilevel"/>
    <w:tmpl w:val="0478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E3D5F"/>
    <w:multiLevelType w:val="hybridMultilevel"/>
    <w:tmpl w:val="2FA673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048F4"/>
    <w:multiLevelType w:val="hybridMultilevel"/>
    <w:tmpl w:val="FDBA5B72"/>
    <w:lvl w:ilvl="0" w:tplc="A92A1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35506"/>
    <w:multiLevelType w:val="multilevel"/>
    <w:tmpl w:val="0438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AA7A05"/>
    <w:multiLevelType w:val="hybridMultilevel"/>
    <w:tmpl w:val="13701A4E"/>
    <w:lvl w:ilvl="0" w:tplc="8BB05D98">
      <w:numFmt w:val="bullet"/>
      <w:lvlText w:val="-"/>
      <w:lvlJc w:val="left"/>
      <w:pPr>
        <w:ind w:left="555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8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5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310" w:hanging="360"/>
      </w:pPr>
      <w:rPr>
        <w:rFonts w:ascii="Wingdings" w:hAnsi="Wingdings" w:hint="default"/>
      </w:rPr>
    </w:lvl>
  </w:abstractNum>
  <w:abstractNum w:abstractNumId="11" w15:restartNumberingAfterBreak="0">
    <w:nsid w:val="4CB4680B"/>
    <w:multiLevelType w:val="hybridMultilevel"/>
    <w:tmpl w:val="3E1641FE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CE3692"/>
    <w:multiLevelType w:val="hybridMultilevel"/>
    <w:tmpl w:val="65EEC970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20564D"/>
    <w:multiLevelType w:val="hybridMultilevel"/>
    <w:tmpl w:val="1C7872F2"/>
    <w:lvl w:ilvl="0" w:tplc="8BB05D98">
      <w:numFmt w:val="bullet"/>
      <w:lvlText w:val="-"/>
      <w:lvlJc w:val="left"/>
      <w:pPr>
        <w:ind w:left="555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B205C"/>
    <w:multiLevelType w:val="hybridMultilevel"/>
    <w:tmpl w:val="65EEC970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6C0965"/>
    <w:multiLevelType w:val="hybridMultilevel"/>
    <w:tmpl w:val="513CFA7C"/>
    <w:lvl w:ilvl="0" w:tplc="E988C26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74078E"/>
    <w:multiLevelType w:val="hybridMultilevel"/>
    <w:tmpl w:val="18C6EC52"/>
    <w:lvl w:ilvl="0" w:tplc="041B000B">
      <w:start w:val="1"/>
      <w:numFmt w:val="bullet"/>
      <w:lvlText w:val=""/>
      <w:lvlJc w:val="left"/>
      <w:pPr>
        <w:ind w:left="555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9F475C"/>
    <w:multiLevelType w:val="hybridMultilevel"/>
    <w:tmpl w:val="2422B908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477F68"/>
    <w:multiLevelType w:val="multilevel"/>
    <w:tmpl w:val="FC94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2430B9"/>
    <w:multiLevelType w:val="hybridMultilevel"/>
    <w:tmpl w:val="BF2E0214"/>
    <w:lvl w:ilvl="0" w:tplc="DD2C9ED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4"/>
  </w:num>
  <w:num w:numId="4">
    <w:abstractNumId w:val="5"/>
  </w:num>
  <w:num w:numId="5">
    <w:abstractNumId w:val="9"/>
  </w:num>
  <w:num w:numId="6">
    <w:abstractNumId w:val="15"/>
  </w:num>
  <w:num w:numId="7">
    <w:abstractNumId w:val="11"/>
  </w:num>
  <w:num w:numId="8">
    <w:abstractNumId w:val="17"/>
  </w:num>
  <w:num w:numId="9">
    <w:abstractNumId w:val="12"/>
  </w:num>
  <w:num w:numId="10">
    <w:abstractNumId w:val="14"/>
  </w:num>
  <w:num w:numId="11">
    <w:abstractNumId w:val="8"/>
  </w:num>
  <w:num w:numId="12">
    <w:abstractNumId w:val="7"/>
  </w:num>
  <w:num w:numId="13">
    <w:abstractNumId w:val="0"/>
  </w:num>
  <w:num w:numId="14">
    <w:abstractNumId w:val="19"/>
  </w:num>
  <w:num w:numId="15">
    <w:abstractNumId w:val="2"/>
  </w:num>
  <w:num w:numId="16">
    <w:abstractNumId w:val="1"/>
  </w:num>
  <w:num w:numId="17">
    <w:abstractNumId w:val="10"/>
  </w:num>
  <w:num w:numId="18">
    <w:abstractNumId w:val="13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F7"/>
    <w:rsid w:val="000150C7"/>
    <w:rsid w:val="00041E20"/>
    <w:rsid w:val="0006016C"/>
    <w:rsid w:val="000B394F"/>
    <w:rsid w:val="000C255A"/>
    <w:rsid w:val="000D5179"/>
    <w:rsid w:val="000E41F6"/>
    <w:rsid w:val="000F0A60"/>
    <w:rsid w:val="00115E8F"/>
    <w:rsid w:val="00116181"/>
    <w:rsid w:val="001927CD"/>
    <w:rsid w:val="001A0272"/>
    <w:rsid w:val="001C70A3"/>
    <w:rsid w:val="001F1829"/>
    <w:rsid w:val="001F27CF"/>
    <w:rsid w:val="001F34CD"/>
    <w:rsid w:val="002333A2"/>
    <w:rsid w:val="00280B95"/>
    <w:rsid w:val="002A5017"/>
    <w:rsid w:val="002B7E65"/>
    <w:rsid w:val="002C204D"/>
    <w:rsid w:val="00303695"/>
    <w:rsid w:val="003143D6"/>
    <w:rsid w:val="003460E0"/>
    <w:rsid w:val="00352875"/>
    <w:rsid w:val="00352DC4"/>
    <w:rsid w:val="003B2F32"/>
    <w:rsid w:val="003B3E12"/>
    <w:rsid w:val="003F0942"/>
    <w:rsid w:val="004413E4"/>
    <w:rsid w:val="00461625"/>
    <w:rsid w:val="0047147B"/>
    <w:rsid w:val="00501621"/>
    <w:rsid w:val="00502655"/>
    <w:rsid w:val="00514118"/>
    <w:rsid w:val="005167BE"/>
    <w:rsid w:val="00550C81"/>
    <w:rsid w:val="00584400"/>
    <w:rsid w:val="005C2523"/>
    <w:rsid w:val="006203BF"/>
    <w:rsid w:val="00677164"/>
    <w:rsid w:val="00683146"/>
    <w:rsid w:val="006F5358"/>
    <w:rsid w:val="006F674E"/>
    <w:rsid w:val="00735D2C"/>
    <w:rsid w:val="00740180"/>
    <w:rsid w:val="00741D4E"/>
    <w:rsid w:val="007969B9"/>
    <w:rsid w:val="0083159E"/>
    <w:rsid w:val="00832B9D"/>
    <w:rsid w:val="00836770"/>
    <w:rsid w:val="00840A4A"/>
    <w:rsid w:val="00854A38"/>
    <w:rsid w:val="008A64BA"/>
    <w:rsid w:val="008C37F7"/>
    <w:rsid w:val="008F5471"/>
    <w:rsid w:val="00905BC4"/>
    <w:rsid w:val="00935F26"/>
    <w:rsid w:val="00973A4A"/>
    <w:rsid w:val="00975805"/>
    <w:rsid w:val="009C0756"/>
    <w:rsid w:val="00A03034"/>
    <w:rsid w:val="00A26742"/>
    <w:rsid w:val="00A96E7C"/>
    <w:rsid w:val="00AC5673"/>
    <w:rsid w:val="00AD0896"/>
    <w:rsid w:val="00B25B66"/>
    <w:rsid w:val="00B42BF6"/>
    <w:rsid w:val="00B65EB8"/>
    <w:rsid w:val="00BA292D"/>
    <w:rsid w:val="00BB58F4"/>
    <w:rsid w:val="00C05CD9"/>
    <w:rsid w:val="00C1593A"/>
    <w:rsid w:val="00C321A2"/>
    <w:rsid w:val="00C54B04"/>
    <w:rsid w:val="00C576BF"/>
    <w:rsid w:val="00CB0CB0"/>
    <w:rsid w:val="00CC1AA4"/>
    <w:rsid w:val="00CD449C"/>
    <w:rsid w:val="00D52AF4"/>
    <w:rsid w:val="00D56A97"/>
    <w:rsid w:val="00D638B6"/>
    <w:rsid w:val="00D761BF"/>
    <w:rsid w:val="00D8120E"/>
    <w:rsid w:val="00D937F7"/>
    <w:rsid w:val="00DB7CE7"/>
    <w:rsid w:val="00DC4C51"/>
    <w:rsid w:val="00E26C07"/>
    <w:rsid w:val="00E411B4"/>
    <w:rsid w:val="00E87BCD"/>
    <w:rsid w:val="00EC512E"/>
    <w:rsid w:val="00ED3534"/>
    <w:rsid w:val="00ED7B51"/>
    <w:rsid w:val="00EE0441"/>
    <w:rsid w:val="00EE0C7B"/>
    <w:rsid w:val="00F02042"/>
    <w:rsid w:val="00F41516"/>
    <w:rsid w:val="00F641E3"/>
    <w:rsid w:val="00FD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8A95C"/>
  <w15:docId w15:val="{D465DCBA-5327-479D-8780-976C9A0DE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2875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352875"/>
    <w:pPr>
      <w:keepNext/>
      <w:keepLines/>
      <w:spacing w:before="480"/>
      <w:outlineLvl w:val="0"/>
    </w:pPr>
    <w:rPr>
      <w:rFonts w:ascii="Cambria" w:hAnsi="Cambria"/>
      <w:b/>
      <w:color w:val="E65B01"/>
      <w:sz w:val="28"/>
      <w:szCs w:val="2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352875"/>
    <w:pPr>
      <w:keepNext/>
      <w:spacing w:before="240" w:after="60"/>
      <w:outlineLvl w:val="1"/>
    </w:pPr>
    <w:rPr>
      <w:rFonts w:ascii="Arial" w:hAnsi="Arial"/>
      <w:b/>
      <w:i/>
      <w:sz w:val="28"/>
      <w:szCs w:val="22"/>
      <w:lang w:eastAsia="cs-CZ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ED35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y"/>
    <w:next w:val="Normlny"/>
    <w:link w:val="Nadpis4Char"/>
    <w:uiPriority w:val="99"/>
    <w:qFormat/>
    <w:rsid w:val="00352875"/>
    <w:pPr>
      <w:keepNext/>
      <w:keepLines/>
      <w:spacing w:before="200"/>
      <w:outlineLvl w:val="3"/>
    </w:pPr>
    <w:rPr>
      <w:rFonts w:ascii="Cambria" w:hAnsi="Cambria"/>
      <w:b/>
      <w:i/>
      <w:color w:val="4F81BD"/>
      <w:szCs w:val="22"/>
    </w:rPr>
  </w:style>
  <w:style w:type="paragraph" w:styleId="Nadpis6">
    <w:name w:val="heading 6"/>
    <w:basedOn w:val="Normlny"/>
    <w:next w:val="Normlny"/>
    <w:link w:val="Nadpis6Char"/>
    <w:uiPriority w:val="99"/>
    <w:qFormat/>
    <w:rsid w:val="00352875"/>
    <w:pPr>
      <w:keepNext/>
      <w:jc w:val="center"/>
      <w:outlineLvl w:val="5"/>
    </w:pPr>
    <w:rPr>
      <w:rFonts w:ascii="Arial" w:hAnsi="Arial"/>
      <w:szCs w:val="22"/>
      <w:lang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352875"/>
    <w:pPr>
      <w:keepNext/>
      <w:jc w:val="center"/>
      <w:outlineLvl w:val="6"/>
    </w:pPr>
    <w:rPr>
      <w:rFonts w:eastAsia="Times New Roman"/>
      <w:b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52875"/>
    <w:rPr>
      <w:rFonts w:ascii="Cambria" w:hAnsi="Cambria"/>
      <w:b/>
      <w:color w:val="E65B01"/>
      <w:sz w:val="28"/>
    </w:rPr>
  </w:style>
  <w:style w:type="character" w:customStyle="1" w:styleId="Nadpis2Char">
    <w:name w:val="Nadpis 2 Char"/>
    <w:basedOn w:val="Predvolenpsmoodseku"/>
    <w:link w:val="Nadpis2"/>
    <w:uiPriority w:val="99"/>
    <w:rsid w:val="00352875"/>
    <w:rPr>
      <w:rFonts w:ascii="Arial" w:hAnsi="Arial"/>
      <w:b/>
      <w:i/>
      <w:sz w:val="28"/>
      <w:lang w:eastAsia="cs-CZ"/>
    </w:rPr>
  </w:style>
  <w:style w:type="character" w:customStyle="1" w:styleId="Nadpis4Char">
    <w:name w:val="Nadpis 4 Char"/>
    <w:basedOn w:val="Predvolenpsmoodseku"/>
    <w:link w:val="Nadpis4"/>
    <w:uiPriority w:val="99"/>
    <w:rsid w:val="00352875"/>
    <w:rPr>
      <w:rFonts w:ascii="Cambria" w:hAnsi="Cambria"/>
      <w:b/>
      <w:i/>
      <w:color w:val="4F81BD"/>
      <w:sz w:val="24"/>
    </w:rPr>
  </w:style>
  <w:style w:type="character" w:customStyle="1" w:styleId="Nadpis6Char">
    <w:name w:val="Nadpis 6 Char"/>
    <w:basedOn w:val="Predvolenpsmoodseku"/>
    <w:link w:val="Nadpis6"/>
    <w:uiPriority w:val="99"/>
    <w:rsid w:val="00352875"/>
    <w:rPr>
      <w:rFonts w:ascii="Arial" w:hAnsi="Arial"/>
      <w:sz w:val="24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352875"/>
    <w:rPr>
      <w:rFonts w:eastAsia="Times New Roman"/>
      <w:b/>
    </w:rPr>
  </w:style>
  <w:style w:type="paragraph" w:styleId="Popis">
    <w:name w:val="caption"/>
    <w:basedOn w:val="Normlny"/>
    <w:next w:val="Normlny"/>
    <w:uiPriority w:val="99"/>
    <w:qFormat/>
    <w:rsid w:val="00352875"/>
    <w:pPr>
      <w:spacing w:before="120" w:after="120"/>
      <w:jc w:val="both"/>
    </w:pPr>
    <w:rPr>
      <w:b/>
      <w:sz w:val="16"/>
      <w:szCs w:val="20"/>
    </w:rPr>
  </w:style>
  <w:style w:type="paragraph" w:styleId="Nzov">
    <w:name w:val="Title"/>
    <w:basedOn w:val="Normlny"/>
    <w:link w:val="NzovChar"/>
    <w:uiPriority w:val="99"/>
    <w:qFormat/>
    <w:rsid w:val="00352875"/>
    <w:pPr>
      <w:jc w:val="center"/>
    </w:pPr>
    <w:rPr>
      <w:rFonts w:eastAsia="Times New Roman"/>
      <w:b/>
      <w:caps/>
      <w:szCs w:val="22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352875"/>
    <w:rPr>
      <w:rFonts w:eastAsia="Times New Roman"/>
      <w:b/>
      <w:caps/>
      <w:sz w:val="24"/>
      <w:lang w:eastAsia="cs-CZ"/>
    </w:rPr>
  </w:style>
  <w:style w:type="paragraph" w:styleId="Podtitul">
    <w:name w:val="Subtitle"/>
    <w:basedOn w:val="Normlny"/>
    <w:next w:val="Normlny"/>
    <w:link w:val="PodtitulChar"/>
    <w:qFormat/>
    <w:rsid w:val="0035287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352875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styleId="Siln">
    <w:name w:val="Strong"/>
    <w:basedOn w:val="Predvolenpsmoodseku"/>
    <w:uiPriority w:val="22"/>
    <w:qFormat/>
    <w:rsid w:val="00352875"/>
    <w:rPr>
      <w:rFonts w:cs="Times New Roman"/>
      <w:b/>
    </w:rPr>
  </w:style>
  <w:style w:type="paragraph" w:styleId="Bezriadkovania">
    <w:name w:val="No Spacing"/>
    <w:uiPriority w:val="1"/>
    <w:qFormat/>
    <w:rsid w:val="00352875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352875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D937F7"/>
    <w:pPr>
      <w:spacing w:after="100" w:afterAutospacing="1"/>
    </w:pPr>
    <w:rPr>
      <w:rFonts w:eastAsia="Times New Roman"/>
      <w:lang w:eastAsia="sk-SK"/>
    </w:rPr>
  </w:style>
  <w:style w:type="character" w:styleId="Zvraznenie">
    <w:name w:val="Emphasis"/>
    <w:basedOn w:val="Predvolenpsmoodseku"/>
    <w:uiPriority w:val="20"/>
    <w:qFormat/>
    <w:rsid w:val="00D937F7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937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937F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7969B9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semiHidden/>
    <w:rsid w:val="00ED35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">
    <w:name w:val="Body Text"/>
    <w:basedOn w:val="Normlny"/>
    <w:link w:val="ZkladntextChar"/>
    <w:rsid w:val="00735D2C"/>
    <w:pPr>
      <w:spacing w:after="120"/>
    </w:pPr>
    <w:rPr>
      <w:rFonts w:eastAsia="Times New Roman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735D2C"/>
    <w:rPr>
      <w:rFonts w:eastAsia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6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6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7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46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4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33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22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35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13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12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3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6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17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30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31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73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34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27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87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70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72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95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77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71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28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09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65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81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64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lenka.kulpova@mil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51B58C4291246B9B3B84C1B39D368" ma:contentTypeVersion="0" ma:contentTypeDescription="Umožňuje vytvoriť nový dokument." ma:contentTypeScope="" ma:versionID="650b9c796385cf74b8a7fb89808b7d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7C17DF-4A3A-447A-8040-324B91CE28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054752-05CD-4200-AC0E-AC5E9BEBEA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25EA64-2CE0-47DB-BFC4-8172A153A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CD9F5F-6EC1-4C95-8DCD-5BA99009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Ozbrojené sily Slovenskej republiky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BOTKA Radomir</dc:creator>
  <cp:keywords/>
  <dc:description/>
  <cp:lastModifiedBy>PILSAKOVA Eva</cp:lastModifiedBy>
  <cp:revision>8</cp:revision>
  <cp:lastPrinted>2018-06-22T09:10:00Z</cp:lastPrinted>
  <dcterms:created xsi:type="dcterms:W3CDTF">2020-07-27T11:42:00Z</dcterms:created>
  <dcterms:modified xsi:type="dcterms:W3CDTF">2022-08-26T09:13:00Z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0x01010071551B58C4291246B9B3B84C1B39D368</vt:lpwstr>
  </property>
</Properties>
</file>